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F81A" w14:textId="77777777" w:rsidR="00074CB9" w:rsidRDefault="007A5E9A" w:rsidP="00B6726C">
      <w:pPr>
        <w:tabs>
          <w:tab w:val="center" w:pos="5040"/>
        </w:tabs>
        <w:suppressAutoHyphens/>
        <w:jc w:val="center"/>
        <w:rPr>
          <w:rFonts w:cs="Arial"/>
          <w:b/>
          <w:sz w:val="40"/>
          <w:lang w:val="en-GB"/>
        </w:rPr>
      </w:pPr>
      <w:r>
        <w:rPr>
          <w:rFonts w:cs="Arial"/>
          <w:b/>
          <w:sz w:val="40"/>
          <w:lang w:val="en-GB"/>
        </w:rPr>
        <w:t>A</w:t>
      </w:r>
      <w:r w:rsidR="00B6726C" w:rsidRPr="00B6726C">
        <w:rPr>
          <w:rFonts w:cs="Arial"/>
          <w:b/>
          <w:sz w:val="40"/>
          <w:lang w:val="en-GB"/>
        </w:rPr>
        <w:t>GREEMENT</w:t>
      </w:r>
      <w:r w:rsidR="00027629">
        <w:rPr>
          <w:rFonts w:cs="Arial"/>
          <w:b/>
          <w:sz w:val="40"/>
          <w:lang w:val="en-GB"/>
        </w:rPr>
        <w:t xml:space="preserve"> ON</w:t>
      </w:r>
      <w:r w:rsidR="00074CB9">
        <w:rPr>
          <w:rFonts w:cs="Arial"/>
          <w:b/>
          <w:sz w:val="40"/>
          <w:lang w:val="en-GB"/>
        </w:rPr>
        <w:t xml:space="preserve"> USE OF</w:t>
      </w:r>
    </w:p>
    <w:p w14:paraId="3BADFDA6" w14:textId="07719495" w:rsidR="00B6726C" w:rsidRPr="00B6726C" w:rsidRDefault="00123913" w:rsidP="00B6726C">
      <w:pPr>
        <w:tabs>
          <w:tab w:val="center" w:pos="5040"/>
        </w:tabs>
        <w:suppressAutoHyphens/>
        <w:jc w:val="center"/>
        <w:rPr>
          <w:rFonts w:cs="Arial"/>
          <w:b/>
          <w:sz w:val="40"/>
          <w:lang w:val="en-GB"/>
        </w:rPr>
      </w:pPr>
      <w:r>
        <w:rPr>
          <w:rFonts w:cs="Arial"/>
          <w:b/>
          <w:sz w:val="40"/>
          <w:lang w:val="en-GB"/>
        </w:rPr>
        <w:t>MEMBERSHIP</w:t>
      </w:r>
      <w:r w:rsidR="009918CC">
        <w:rPr>
          <w:rFonts w:cs="Arial"/>
          <w:b/>
          <w:sz w:val="40"/>
          <w:lang w:val="en-GB"/>
        </w:rPr>
        <w:t xml:space="preserve"> </w:t>
      </w:r>
      <w:r w:rsidR="00B6726C" w:rsidRPr="00B6726C">
        <w:rPr>
          <w:rFonts w:cs="Arial"/>
          <w:b/>
          <w:sz w:val="40"/>
          <w:lang w:val="en-GB"/>
        </w:rPr>
        <w:t>LIST</w:t>
      </w:r>
    </w:p>
    <w:p w14:paraId="1CE89B0E" w14:textId="77777777" w:rsidR="003858BA" w:rsidRDefault="003858BA" w:rsidP="00AB7676">
      <w:pPr>
        <w:suppressAutoHyphens/>
        <w:jc w:val="both"/>
        <w:rPr>
          <w:rFonts w:cs="Arial"/>
          <w:lang w:val="en-GB"/>
        </w:rPr>
      </w:pPr>
    </w:p>
    <w:p w14:paraId="34D549BC" w14:textId="34C723B2" w:rsidR="00A16C7B" w:rsidRDefault="0003120C" w:rsidP="00C51CE6">
      <w:pPr>
        <w:autoSpaceDE w:val="0"/>
        <w:autoSpaceDN w:val="0"/>
        <w:adjustRightInd w:val="0"/>
        <w:jc w:val="both"/>
      </w:pPr>
      <w:r>
        <w:t>To enable a candidate to communicate during the campaign period*, HSA shall, upon request to the Elections Committee, provide a contact list of every member</w:t>
      </w:r>
      <w:r w:rsidR="00A9046A">
        <w:t>’</w:t>
      </w:r>
      <w:r>
        <w:t>s</w:t>
      </w:r>
      <w:r w:rsidR="00A9046A">
        <w:t xml:space="preserve"> </w:t>
      </w:r>
      <w:r>
        <w:t>name, facility, profession, and personal email address (if available). No other contact information shall be provided. The contact list is only to be provided to the candidate on the condition that the candidate has signed a privacy and confidentiality commitment to use the contact list and information during the current campaign, solely for the purpose of campaigning. The candidate must also commit to delete and destroy the contact list and information, no later than 30 days immediately following the end of the campaign period*. * The “campaign period” commences effective the date of the first call for nominations and ends when a candidate is declared elected.</w:t>
      </w:r>
    </w:p>
    <w:p w14:paraId="24DDAE7B" w14:textId="77777777" w:rsidR="0003120C" w:rsidRDefault="0003120C" w:rsidP="00C51CE6">
      <w:pPr>
        <w:autoSpaceDE w:val="0"/>
        <w:autoSpaceDN w:val="0"/>
        <w:adjustRightInd w:val="0"/>
        <w:jc w:val="both"/>
        <w:rPr>
          <w:rFonts w:cs="Arial"/>
        </w:rPr>
      </w:pPr>
    </w:p>
    <w:p w14:paraId="757A7D6C" w14:textId="1B04EF95" w:rsidR="0000363A" w:rsidRPr="00B6726C" w:rsidRDefault="0000363A" w:rsidP="00C51CE6">
      <w:pPr>
        <w:autoSpaceDE w:val="0"/>
        <w:autoSpaceDN w:val="0"/>
        <w:adjustRightInd w:val="0"/>
        <w:jc w:val="both"/>
        <w:rPr>
          <w:rFonts w:cs="Arial"/>
          <w:lang w:val="en-GB"/>
        </w:rPr>
      </w:pPr>
      <w:r>
        <w:rPr>
          <w:rFonts w:cs="Arial"/>
        </w:rPr>
        <w:t xml:space="preserve">* The </w:t>
      </w:r>
      <w:r>
        <w:rPr>
          <w:rFonts w:ascii="ArialMT" w:hAnsi="ArialMT" w:cs="ArialMT"/>
        </w:rPr>
        <w:t>“</w:t>
      </w:r>
      <w:r>
        <w:rPr>
          <w:rFonts w:cs="Arial"/>
        </w:rPr>
        <w:t>c</w:t>
      </w:r>
      <w:r>
        <w:rPr>
          <w:rFonts w:ascii="ArialMT" w:hAnsi="ArialMT" w:cs="ArialMT"/>
        </w:rPr>
        <w:t xml:space="preserve">ampaign period” </w:t>
      </w:r>
      <w:r>
        <w:rPr>
          <w:rFonts w:cs="Arial"/>
        </w:rPr>
        <w:t>commences effective the date the election is announced and</w:t>
      </w:r>
      <w:r w:rsidR="001D33B3">
        <w:rPr>
          <w:rFonts w:cs="Arial"/>
        </w:rPr>
        <w:t xml:space="preserve"> </w:t>
      </w:r>
      <w:r>
        <w:rPr>
          <w:rFonts w:cs="Arial"/>
        </w:rPr>
        <w:t>ends when the ballots are counted</w:t>
      </w:r>
      <w:r w:rsidR="00905942">
        <w:rPr>
          <w:rFonts w:cs="Arial"/>
        </w:rPr>
        <w:t xml:space="preserve"> – </w:t>
      </w:r>
      <w:r w:rsidR="007A76C4">
        <w:rPr>
          <w:rFonts w:cs="Arial"/>
        </w:rPr>
        <w:t xml:space="preserve">January </w:t>
      </w:r>
      <w:r w:rsidR="0003120C">
        <w:rPr>
          <w:rFonts w:cs="Arial"/>
        </w:rPr>
        <w:t>9</w:t>
      </w:r>
      <w:r w:rsidR="00905942">
        <w:rPr>
          <w:rFonts w:cs="Arial"/>
        </w:rPr>
        <w:t xml:space="preserve">, </w:t>
      </w:r>
      <w:proofErr w:type="gramStart"/>
      <w:r w:rsidR="00905942">
        <w:rPr>
          <w:rFonts w:cs="Arial"/>
        </w:rPr>
        <w:t>202</w:t>
      </w:r>
      <w:r w:rsidR="0003120C">
        <w:rPr>
          <w:rFonts w:cs="Arial"/>
        </w:rPr>
        <w:t>5</w:t>
      </w:r>
      <w:proofErr w:type="gramEnd"/>
      <w:r w:rsidR="00905942">
        <w:rPr>
          <w:rFonts w:cs="Arial"/>
        </w:rPr>
        <w:t xml:space="preserve"> to </w:t>
      </w:r>
      <w:r w:rsidR="007A76C4">
        <w:rPr>
          <w:rFonts w:cs="Arial"/>
        </w:rPr>
        <w:t xml:space="preserve">April </w:t>
      </w:r>
      <w:r w:rsidR="0003120C">
        <w:rPr>
          <w:rFonts w:cs="Arial"/>
        </w:rPr>
        <w:t>1</w:t>
      </w:r>
      <w:r w:rsidR="007A76C4">
        <w:rPr>
          <w:rFonts w:cs="Arial"/>
        </w:rPr>
        <w:t>1</w:t>
      </w:r>
      <w:r w:rsidR="00905942">
        <w:rPr>
          <w:rFonts w:cs="Arial"/>
        </w:rPr>
        <w:t>, 202</w:t>
      </w:r>
      <w:r w:rsidR="0003120C">
        <w:rPr>
          <w:rFonts w:cs="Arial"/>
        </w:rPr>
        <w:t>5</w:t>
      </w:r>
      <w:r w:rsidR="00905942">
        <w:rPr>
          <w:rFonts w:cs="Arial"/>
        </w:rPr>
        <w:t>.</w:t>
      </w:r>
    </w:p>
    <w:p w14:paraId="772A870D" w14:textId="77777777" w:rsidR="007A5E9A" w:rsidRPr="00B6726C" w:rsidRDefault="00B6726C" w:rsidP="00C51CE6">
      <w:pPr>
        <w:tabs>
          <w:tab w:val="left" w:pos="720"/>
          <w:tab w:val="left" w:pos="1080"/>
          <w:tab w:val="left" w:pos="1440"/>
        </w:tabs>
        <w:suppressAutoHyphens/>
        <w:ind w:hanging="1080"/>
        <w:jc w:val="both"/>
        <w:rPr>
          <w:rFonts w:cs="Arial"/>
          <w:lang w:val="en-GB"/>
        </w:rPr>
      </w:pPr>
      <w:r w:rsidRPr="00B6726C">
        <w:rPr>
          <w:rFonts w:cs="Arial"/>
          <w:lang w:val="en-GB"/>
        </w:rPr>
        <w:tab/>
      </w:r>
      <w:r w:rsidRPr="00B6726C">
        <w:rPr>
          <w:rFonts w:cs="Arial"/>
          <w:lang w:val="en-GB"/>
        </w:rPr>
        <w:tab/>
      </w:r>
    </w:p>
    <w:p w14:paraId="358BF070" w14:textId="77777777" w:rsidR="00B6726C" w:rsidRPr="00B6726C" w:rsidRDefault="00B6726C" w:rsidP="00C51CE6">
      <w:pPr>
        <w:tabs>
          <w:tab w:val="left" w:pos="720"/>
          <w:tab w:val="left" w:pos="1080"/>
          <w:tab w:val="left" w:pos="1440"/>
        </w:tabs>
        <w:suppressAutoHyphens/>
        <w:ind w:hanging="1080"/>
        <w:jc w:val="both"/>
        <w:rPr>
          <w:rFonts w:cs="Arial"/>
          <w:lang w:val="en-GB"/>
        </w:rPr>
      </w:pPr>
      <w:r w:rsidRPr="00B6726C">
        <w:rPr>
          <w:rFonts w:cs="Arial"/>
          <w:lang w:val="en-GB"/>
        </w:rPr>
        <w:tab/>
      </w:r>
      <w:r w:rsidRPr="00B6726C">
        <w:rPr>
          <w:rFonts w:cs="Arial"/>
          <w:lang w:val="en-GB"/>
        </w:rPr>
        <w:tab/>
      </w:r>
    </w:p>
    <w:p w14:paraId="5493D61F" w14:textId="23652AE5" w:rsidR="00B6726C" w:rsidRDefault="00B6726C" w:rsidP="00C51CE6">
      <w:pPr>
        <w:tabs>
          <w:tab w:val="left" w:pos="720"/>
          <w:tab w:val="left" w:pos="1080"/>
          <w:tab w:val="left" w:pos="1440"/>
        </w:tabs>
        <w:suppressAutoHyphens/>
        <w:ind w:hanging="1080"/>
        <w:jc w:val="both"/>
        <w:rPr>
          <w:rFonts w:cs="Arial"/>
          <w:lang w:val="en-GB"/>
        </w:rPr>
      </w:pPr>
      <w:r w:rsidRPr="00B6726C">
        <w:rPr>
          <w:rFonts w:cs="Arial"/>
          <w:lang w:val="en-GB"/>
        </w:rPr>
        <w:tab/>
        <w:t xml:space="preserve">I, </w:t>
      </w:r>
      <w:r w:rsidRPr="00B6726C">
        <w:rPr>
          <w:rFonts w:cs="Arial"/>
          <w:i/>
          <w:lang w:val="en-GB"/>
        </w:rPr>
        <w:t>(print name)</w:t>
      </w:r>
      <w:r w:rsidRPr="00B6726C">
        <w:rPr>
          <w:rFonts w:cs="Arial"/>
          <w:lang w:val="en-GB"/>
        </w:rPr>
        <w:t xml:space="preserve"> __________________________________________</w:t>
      </w:r>
      <w:r w:rsidR="00956CBC">
        <w:rPr>
          <w:rFonts w:cs="Arial"/>
          <w:lang w:val="en-GB"/>
        </w:rPr>
        <w:t xml:space="preserve">__, recognize that the </w:t>
      </w:r>
      <w:r w:rsidR="0003120C">
        <w:rPr>
          <w:rFonts w:cs="Arial"/>
          <w:lang w:val="en-GB"/>
        </w:rPr>
        <w:t>membership</w:t>
      </w:r>
      <w:r w:rsidRPr="00B6726C">
        <w:rPr>
          <w:rFonts w:cs="Arial"/>
          <w:lang w:val="en-GB"/>
        </w:rPr>
        <w:t xml:space="preserve"> list</w:t>
      </w:r>
      <w:r w:rsidR="00956CBC">
        <w:rPr>
          <w:rFonts w:cs="Arial"/>
          <w:lang w:val="en-GB"/>
        </w:rPr>
        <w:t>s</w:t>
      </w:r>
      <w:r w:rsidRPr="00B6726C">
        <w:rPr>
          <w:rFonts w:cs="Arial"/>
          <w:lang w:val="en-GB"/>
        </w:rPr>
        <w:t xml:space="preserve"> </w:t>
      </w:r>
      <w:r w:rsidR="00956CBC">
        <w:rPr>
          <w:rFonts w:cs="Arial"/>
          <w:lang w:val="en-GB"/>
        </w:rPr>
        <w:t xml:space="preserve">are </w:t>
      </w:r>
      <w:r w:rsidRPr="00B6726C">
        <w:rPr>
          <w:rFonts w:cs="Arial"/>
          <w:lang w:val="en-GB"/>
        </w:rPr>
        <w:t>privileged information</w:t>
      </w:r>
      <w:r w:rsidR="00123913">
        <w:rPr>
          <w:rFonts w:cs="Arial"/>
          <w:lang w:val="en-GB"/>
        </w:rPr>
        <w:t xml:space="preserve"> which</w:t>
      </w:r>
      <w:r w:rsidRPr="00B6726C">
        <w:rPr>
          <w:rFonts w:cs="Arial"/>
          <w:lang w:val="en-GB"/>
        </w:rPr>
        <w:t xml:space="preserve"> I receive because I am standing for </w:t>
      </w:r>
      <w:r w:rsidR="00342114">
        <w:rPr>
          <w:rFonts w:cs="Arial"/>
          <w:lang w:val="en-GB"/>
        </w:rPr>
        <w:t xml:space="preserve">election to </w:t>
      </w:r>
      <w:r w:rsidR="00CC69DC">
        <w:rPr>
          <w:rFonts w:cs="Arial"/>
          <w:lang w:val="en-GB"/>
        </w:rPr>
        <w:t xml:space="preserve">the </w:t>
      </w:r>
      <w:r w:rsidRPr="00B6726C">
        <w:rPr>
          <w:rFonts w:cs="Arial"/>
          <w:lang w:val="en-GB"/>
        </w:rPr>
        <w:t xml:space="preserve">office of </w:t>
      </w:r>
      <w:r w:rsidR="00123913">
        <w:rPr>
          <w:rFonts w:cs="Arial"/>
          <w:lang w:val="en-GB"/>
        </w:rPr>
        <w:t>P</w:t>
      </w:r>
      <w:r w:rsidRPr="00B6726C">
        <w:rPr>
          <w:rFonts w:cs="Arial"/>
          <w:lang w:val="en-GB"/>
        </w:rPr>
        <w:t>resident.  I promise to use the list</w:t>
      </w:r>
      <w:r w:rsidR="007A5E9A">
        <w:rPr>
          <w:rFonts w:cs="Arial"/>
          <w:lang w:val="en-GB"/>
        </w:rPr>
        <w:t xml:space="preserve"> in accordance with the </w:t>
      </w:r>
      <w:r w:rsidR="004131F4">
        <w:rPr>
          <w:rFonts w:cs="Arial"/>
          <w:lang w:val="en-GB"/>
        </w:rPr>
        <w:t xml:space="preserve">attached </w:t>
      </w:r>
      <w:r w:rsidR="00C05A80">
        <w:rPr>
          <w:rFonts w:cs="Arial"/>
          <w:lang w:val="en-GB"/>
        </w:rPr>
        <w:t>policy “Election of President”</w:t>
      </w:r>
      <w:r w:rsidR="007A5E9A">
        <w:rPr>
          <w:rFonts w:cs="Arial"/>
          <w:lang w:val="en-GB"/>
        </w:rPr>
        <w:t xml:space="preserve">, </w:t>
      </w:r>
      <w:r w:rsidR="001A70AC">
        <w:rPr>
          <w:rFonts w:cs="Arial"/>
          <w:lang w:val="en-GB"/>
        </w:rPr>
        <w:t xml:space="preserve">and </w:t>
      </w:r>
      <w:r w:rsidR="001A70AC" w:rsidRPr="00B6726C">
        <w:rPr>
          <w:rFonts w:cs="Arial"/>
          <w:lang w:val="en-GB"/>
        </w:rPr>
        <w:t>only</w:t>
      </w:r>
      <w:r w:rsidRPr="00B6726C">
        <w:rPr>
          <w:rFonts w:cs="Arial"/>
          <w:lang w:val="en-GB"/>
        </w:rPr>
        <w:t xml:space="preserve"> during </w:t>
      </w:r>
      <w:r w:rsidR="00C05A80">
        <w:rPr>
          <w:rFonts w:cs="Arial"/>
          <w:lang w:val="en-GB"/>
        </w:rPr>
        <w:t>my</w:t>
      </w:r>
      <w:r w:rsidR="00C05A80" w:rsidRPr="00B6726C">
        <w:rPr>
          <w:rFonts w:cs="Arial"/>
          <w:lang w:val="en-GB"/>
        </w:rPr>
        <w:t xml:space="preserve"> </w:t>
      </w:r>
      <w:r w:rsidR="00342114" w:rsidRPr="00B6726C">
        <w:rPr>
          <w:rFonts w:cs="Arial"/>
          <w:lang w:val="en-GB"/>
        </w:rPr>
        <w:t>20</w:t>
      </w:r>
      <w:r w:rsidR="00342114">
        <w:rPr>
          <w:rFonts w:cs="Arial"/>
          <w:lang w:val="en-GB"/>
        </w:rPr>
        <w:t>2</w:t>
      </w:r>
      <w:r w:rsidR="00123913">
        <w:rPr>
          <w:rFonts w:cs="Arial"/>
          <w:lang w:val="en-GB"/>
        </w:rPr>
        <w:t>5</w:t>
      </w:r>
      <w:r w:rsidR="00342114" w:rsidRPr="00B6726C">
        <w:rPr>
          <w:rFonts w:cs="Arial"/>
          <w:lang w:val="en-GB"/>
        </w:rPr>
        <w:t xml:space="preserve"> </w:t>
      </w:r>
      <w:r w:rsidRPr="00B6726C">
        <w:rPr>
          <w:rFonts w:cs="Arial"/>
          <w:lang w:val="en-GB"/>
        </w:rPr>
        <w:t>campaign</w:t>
      </w:r>
      <w:r w:rsidR="007A5E9A">
        <w:rPr>
          <w:rFonts w:cs="Arial"/>
          <w:lang w:val="en-GB"/>
        </w:rPr>
        <w:t>.</w:t>
      </w:r>
      <w:r w:rsidRPr="00B6726C">
        <w:rPr>
          <w:rFonts w:cs="Arial"/>
          <w:lang w:val="en-GB"/>
        </w:rPr>
        <w:t xml:space="preserve"> I undertake that I will not use it</w:t>
      </w:r>
      <w:r w:rsidR="00CC69DC">
        <w:rPr>
          <w:rFonts w:cs="Arial"/>
          <w:lang w:val="en-GB"/>
        </w:rPr>
        <w:t>,</w:t>
      </w:r>
      <w:r w:rsidRPr="00B6726C">
        <w:rPr>
          <w:rFonts w:cs="Arial"/>
          <w:lang w:val="en-GB"/>
        </w:rPr>
        <w:t xml:space="preserve"> or allow it to be used</w:t>
      </w:r>
      <w:r w:rsidR="00CC69DC">
        <w:rPr>
          <w:rFonts w:cs="Arial"/>
          <w:lang w:val="en-GB"/>
        </w:rPr>
        <w:t>,</w:t>
      </w:r>
      <w:r w:rsidRPr="00B6726C">
        <w:rPr>
          <w:rFonts w:cs="Arial"/>
          <w:lang w:val="en-GB"/>
        </w:rPr>
        <w:t xml:space="preserve"> for any other purpose.</w:t>
      </w:r>
    </w:p>
    <w:p w14:paraId="468A5082" w14:textId="77777777" w:rsidR="00956CBC" w:rsidRDefault="00956CBC" w:rsidP="00C51CE6">
      <w:pPr>
        <w:tabs>
          <w:tab w:val="left" w:pos="720"/>
          <w:tab w:val="left" w:pos="1080"/>
          <w:tab w:val="left" w:pos="1440"/>
        </w:tabs>
        <w:suppressAutoHyphens/>
        <w:ind w:hanging="1080"/>
        <w:jc w:val="both"/>
        <w:rPr>
          <w:rFonts w:cs="Arial"/>
          <w:lang w:val="en-GB"/>
        </w:rPr>
      </w:pPr>
    </w:p>
    <w:p w14:paraId="433F5E9F" w14:textId="039B2E25" w:rsidR="00ED5B43" w:rsidRDefault="00956CBC" w:rsidP="00C51CE6">
      <w:pPr>
        <w:autoSpaceDE w:val="0"/>
        <w:autoSpaceDN w:val="0"/>
        <w:adjustRightInd w:val="0"/>
        <w:rPr>
          <w:rFonts w:cs="Arial"/>
        </w:rPr>
      </w:pPr>
      <w:r w:rsidRPr="00A16C7B">
        <w:rPr>
          <w:rFonts w:cs="Arial"/>
          <w:lang w:val="en-GB"/>
        </w:rPr>
        <w:t xml:space="preserve">I further undertake </w:t>
      </w:r>
      <w:r w:rsidR="00ED5B43">
        <w:rPr>
          <w:rFonts w:cs="Arial"/>
        </w:rPr>
        <w:t xml:space="preserve">to delete and destroy the contact list, as well as any messages to/from any contact, no later than </w:t>
      </w:r>
      <w:r w:rsidR="00123913">
        <w:rPr>
          <w:rFonts w:cs="Arial"/>
        </w:rPr>
        <w:t>30 days</w:t>
      </w:r>
      <w:r w:rsidR="00ED5B43">
        <w:rPr>
          <w:rFonts w:cs="Arial"/>
        </w:rPr>
        <w:t xml:space="preserve"> immediately following the end of the campaign period.</w:t>
      </w:r>
    </w:p>
    <w:p w14:paraId="711DD9F8" w14:textId="77777777" w:rsidR="00956CBC" w:rsidRPr="00B6726C" w:rsidRDefault="00956CBC" w:rsidP="00AB7676">
      <w:pPr>
        <w:tabs>
          <w:tab w:val="left" w:pos="720"/>
          <w:tab w:val="left" w:pos="1080"/>
          <w:tab w:val="left" w:pos="1440"/>
        </w:tabs>
        <w:suppressAutoHyphens/>
        <w:ind w:left="1080" w:hanging="1080"/>
        <w:jc w:val="both"/>
        <w:rPr>
          <w:rFonts w:cs="Arial"/>
          <w:lang w:val="en-GB"/>
        </w:rPr>
      </w:pPr>
    </w:p>
    <w:p w14:paraId="213FE1A0" w14:textId="77777777" w:rsidR="00B6726C" w:rsidRPr="00B6726C" w:rsidRDefault="00B6726C" w:rsidP="00AB7676">
      <w:pPr>
        <w:tabs>
          <w:tab w:val="left" w:pos="720"/>
          <w:tab w:val="left" w:pos="1080"/>
          <w:tab w:val="left" w:pos="1440"/>
        </w:tabs>
        <w:suppressAutoHyphens/>
        <w:ind w:left="1080" w:hanging="1080"/>
        <w:jc w:val="both"/>
        <w:rPr>
          <w:rFonts w:cs="Arial"/>
          <w:lang w:val="en-GB"/>
        </w:rPr>
      </w:pPr>
      <w:r w:rsidRPr="00B6726C">
        <w:rPr>
          <w:rFonts w:cs="Arial"/>
          <w:lang w:val="en-GB"/>
        </w:rPr>
        <w:tab/>
      </w:r>
      <w:r w:rsidRPr="00B6726C">
        <w:rPr>
          <w:rFonts w:cs="Arial"/>
          <w:lang w:val="en-GB"/>
        </w:rPr>
        <w:tab/>
      </w:r>
    </w:p>
    <w:p w14:paraId="2ABF8B92" w14:textId="77777777" w:rsidR="00B6726C" w:rsidRPr="00B6726C" w:rsidRDefault="00B6726C" w:rsidP="00AB7676">
      <w:pPr>
        <w:tabs>
          <w:tab w:val="left" w:pos="720"/>
          <w:tab w:val="left" w:pos="1080"/>
          <w:tab w:val="left" w:pos="1440"/>
        </w:tabs>
        <w:suppressAutoHyphens/>
        <w:ind w:left="1080" w:hanging="1080"/>
        <w:jc w:val="both"/>
        <w:rPr>
          <w:rFonts w:cs="Arial"/>
          <w:lang w:val="en-GB"/>
        </w:rPr>
      </w:pPr>
      <w:r w:rsidRPr="00B6726C">
        <w:rPr>
          <w:rFonts w:cs="Arial"/>
          <w:lang w:val="en-GB"/>
        </w:rPr>
        <w:tab/>
      </w:r>
      <w:r w:rsidRPr="00B6726C">
        <w:rPr>
          <w:rFonts w:cs="Arial"/>
          <w:lang w:val="en-GB"/>
        </w:rPr>
        <w:tab/>
      </w:r>
    </w:p>
    <w:p w14:paraId="115A2EB8" w14:textId="77777777" w:rsidR="00C51CE6" w:rsidRDefault="00B6726C" w:rsidP="00C51CE6">
      <w:pPr>
        <w:suppressAutoHyphens/>
        <w:jc w:val="both"/>
        <w:rPr>
          <w:rFonts w:cs="Arial"/>
          <w:lang w:val="en-GB"/>
        </w:rPr>
      </w:pPr>
      <w:r w:rsidRPr="00B6726C">
        <w:rPr>
          <w:rFonts w:cs="Arial"/>
          <w:lang w:val="en-GB"/>
        </w:rPr>
        <w:t>______</w:t>
      </w:r>
      <w:r w:rsidR="00C51CE6">
        <w:rPr>
          <w:rFonts w:cs="Arial"/>
          <w:lang w:val="en-GB"/>
        </w:rPr>
        <w:t>___________</w:t>
      </w:r>
      <w:r w:rsidRPr="00B6726C">
        <w:rPr>
          <w:rFonts w:cs="Arial"/>
          <w:lang w:val="en-GB"/>
        </w:rPr>
        <w:t>__________________</w:t>
      </w:r>
      <w:r w:rsidR="00C51CE6">
        <w:rPr>
          <w:rFonts w:cs="Arial"/>
          <w:lang w:val="en-GB"/>
        </w:rPr>
        <w:t>_______</w:t>
      </w:r>
      <w:r w:rsidRPr="00B6726C">
        <w:rPr>
          <w:rFonts w:cs="Arial"/>
          <w:lang w:val="en-GB"/>
        </w:rPr>
        <w:t>____</w:t>
      </w:r>
      <w:r w:rsidR="00C51CE6">
        <w:rPr>
          <w:rFonts w:cs="Arial"/>
          <w:lang w:val="en-GB"/>
        </w:rPr>
        <w:t xml:space="preserve">            </w:t>
      </w:r>
      <w:r w:rsidR="00443062">
        <w:rPr>
          <w:rFonts w:cs="Arial"/>
          <w:lang w:val="en-GB"/>
        </w:rPr>
        <w:t xml:space="preserve">  _________________</w:t>
      </w:r>
    </w:p>
    <w:p w14:paraId="4BBEF1AE" w14:textId="77777777" w:rsidR="00B6726C" w:rsidRPr="00C51CE6" w:rsidRDefault="00B6726C" w:rsidP="00C51CE6">
      <w:pPr>
        <w:suppressAutoHyphens/>
        <w:jc w:val="both"/>
        <w:rPr>
          <w:rFonts w:cs="Arial"/>
          <w:lang w:val="en-GB"/>
        </w:rPr>
      </w:pPr>
      <w:r w:rsidRPr="00B6726C">
        <w:rPr>
          <w:rFonts w:cs="Arial"/>
          <w:i/>
          <w:lang w:val="en-GB"/>
        </w:rPr>
        <w:t>Signature</w:t>
      </w:r>
      <w:r w:rsidR="00443062">
        <w:rPr>
          <w:rFonts w:cs="Arial"/>
          <w:i/>
          <w:lang w:val="en-GB"/>
        </w:rPr>
        <w:tab/>
      </w:r>
      <w:r w:rsidR="00443062">
        <w:rPr>
          <w:rFonts w:cs="Arial"/>
          <w:i/>
          <w:lang w:val="en-GB"/>
        </w:rPr>
        <w:tab/>
      </w:r>
      <w:r w:rsidR="00443062">
        <w:rPr>
          <w:rFonts w:cs="Arial"/>
          <w:i/>
          <w:lang w:val="en-GB"/>
        </w:rPr>
        <w:tab/>
      </w:r>
      <w:r w:rsidR="00443062">
        <w:rPr>
          <w:rFonts w:cs="Arial"/>
          <w:i/>
          <w:lang w:val="en-GB"/>
        </w:rPr>
        <w:tab/>
      </w:r>
      <w:r w:rsidR="00443062">
        <w:rPr>
          <w:rFonts w:cs="Arial"/>
          <w:i/>
          <w:lang w:val="en-GB"/>
        </w:rPr>
        <w:tab/>
      </w:r>
      <w:r w:rsidR="00443062">
        <w:rPr>
          <w:rFonts w:cs="Arial"/>
          <w:i/>
          <w:lang w:val="en-GB"/>
        </w:rPr>
        <w:tab/>
      </w:r>
      <w:r w:rsidR="00C51CE6">
        <w:rPr>
          <w:rFonts w:cs="Arial"/>
          <w:i/>
          <w:lang w:val="en-GB"/>
        </w:rPr>
        <w:tab/>
      </w:r>
      <w:r w:rsidR="00C51CE6">
        <w:rPr>
          <w:rFonts w:cs="Arial"/>
          <w:i/>
          <w:lang w:val="en-GB"/>
        </w:rPr>
        <w:tab/>
      </w:r>
      <w:r w:rsidR="00443062">
        <w:rPr>
          <w:rFonts w:cs="Arial"/>
          <w:i/>
          <w:lang w:val="en-GB"/>
        </w:rPr>
        <w:t>Date</w:t>
      </w:r>
    </w:p>
    <w:p w14:paraId="774A79D2" w14:textId="77777777" w:rsidR="00B6726C" w:rsidRPr="00B6726C" w:rsidRDefault="00B6726C" w:rsidP="00AB7676">
      <w:pPr>
        <w:tabs>
          <w:tab w:val="left" w:pos="720"/>
          <w:tab w:val="left" w:pos="1080"/>
          <w:tab w:val="left" w:pos="1440"/>
        </w:tabs>
        <w:suppressAutoHyphens/>
        <w:ind w:left="1080" w:hanging="1080"/>
        <w:jc w:val="both"/>
        <w:rPr>
          <w:rFonts w:cs="Arial"/>
          <w:i/>
          <w:lang w:val="en-GB"/>
        </w:rPr>
      </w:pPr>
      <w:r w:rsidRPr="00B6726C">
        <w:rPr>
          <w:rFonts w:cs="Arial"/>
          <w:i/>
          <w:lang w:val="en-GB"/>
        </w:rPr>
        <w:tab/>
      </w:r>
    </w:p>
    <w:p w14:paraId="7F3076C7" w14:textId="77777777" w:rsidR="00B6726C" w:rsidRPr="00B6726C" w:rsidRDefault="00B6726C" w:rsidP="00AB7676">
      <w:pPr>
        <w:tabs>
          <w:tab w:val="left" w:pos="720"/>
          <w:tab w:val="left" w:pos="1080"/>
          <w:tab w:val="left" w:pos="1440"/>
        </w:tabs>
        <w:suppressAutoHyphens/>
        <w:ind w:left="1080" w:hanging="1080"/>
        <w:jc w:val="both"/>
        <w:rPr>
          <w:rFonts w:cs="Arial"/>
          <w:i/>
          <w:sz w:val="18"/>
          <w:lang w:val="en-GB"/>
        </w:rPr>
      </w:pPr>
      <w:r w:rsidRPr="00B6726C">
        <w:rPr>
          <w:rFonts w:cs="Arial"/>
          <w:i/>
          <w:lang w:val="en-GB"/>
        </w:rPr>
        <w:tab/>
      </w:r>
    </w:p>
    <w:p w14:paraId="0149BC7D" w14:textId="77777777" w:rsidR="00CC69DC" w:rsidRDefault="007A5E9A" w:rsidP="00C51CE6">
      <w:pPr>
        <w:rPr>
          <w:rFonts w:cs="Arial"/>
        </w:rPr>
      </w:pPr>
      <w:r>
        <w:rPr>
          <w:rFonts w:cs="Arial"/>
        </w:rPr>
        <w:tab/>
        <w:t xml:space="preserve">      </w:t>
      </w:r>
    </w:p>
    <w:p w14:paraId="04D0B532" w14:textId="77777777" w:rsidR="00CC69DC" w:rsidRDefault="00CC69DC" w:rsidP="00AB7676">
      <w:pPr>
        <w:ind w:left="720"/>
        <w:rPr>
          <w:rFonts w:cs="Arial"/>
        </w:rPr>
      </w:pPr>
    </w:p>
    <w:p w14:paraId="55C3F1F7" w14:textId="77777777" w:rsidR="004E4360" w:rsidRDefault="004E4360" w:rsidP="00AB7676">
      <w:pPr>
        <w:ind w:left="1440" w:hanging="720"/>
        <w:rPr>
          <w:rFonts w:cs="Arial"/>
        </w:rPr>
      </w:pPr>
    </w:p>
    <w:p w14:paraId="59267BE9" w14:textId="16E5A066" w:rsidR="004E4360" w:rsidRDefault="004E4360" w:rsidP="00AB7676">
      <w:pPr>
        <w:rPr>
          <w:b/>
          <w:i/>
        </w:rPr>
      </w:pPr>
      <w:r w:rsidRPr="009A3637">
        <w:rPr>
          <w:b/>
          <w:i/>
          <w:u w:val="single"/>
        </w:rPr>
        <w:t>Note</w:t>
      </w:r>
      <w:r w:rsidRPr="009A3637">
        <w:rPr>
          <w:b/>
          <w:i/>
        </w:rPr>
        <w:t xml:space="preserve">: </w:t>
      </w:r>
      <w:r w:rsidR="00123913">
        <w:rPr>
          <w:b/>
          <w:i/>
        </w:rPr>
        <w:t>Membership</w:t>
      </w:r>
      <w:r>
        <w:rPr>
          <w:b/>
          <w:i/>
        </w:rPr>
        <w:t xml:space="preserve"> lists will not be provided to </w:t>
      </w:r>
      <w:r w:rsidR="004C6E7F">
        <w:rPr>
          <w:b/>
          <w:i/>
        </w:rPr>
        <w:t xml:space="preserve">any </w:t>
      </w:r>
      <w:r>
        <w:rPr>
          <w:b/>
          <w:i/>
        </w:rPr>
        <w:t xml:space="preserve">candidate until </w:t>
      </w:r>
      <w:r w:rsidR="00374F06">
        <w:rPr>
          <w:b/>
          <w:i/>
        </w:rPr>
        <w:t>they have</w:t>
      </w:r>
      <w:r w:rsidR="00374F06" w:rsidRPr="009A3637">
        <w:rPr>
          <w:b/>
          <w:i/>
        </w:rPr>
        <w:t xml:space="preserve"> </w:t>
      </w:r>
      <w:r w:rsidRPr="009A3637">
        <w:rPr>
          <w:b/>
          <w:i/>
        </w:rPr>
        <w:t>completed</w:t>
      </w:r>
      <w:r w:rsidR="00374F06">
        <w:rPr>
          <w:b/>
          <w:i/>
        </w:rPr>
        <w:t>, signed, and returned</w:t>
      </w:r>
      <w:r w:rsidRPr="009A3637">
        <w:rPr>
          <w:b/>
          <w:i/>
        </w:rPr>
        <w:t xml:space="preserve"> </w:t>
      </w:r>
      <w:r w:rsidR="00374F06">
        <w:rPr>
          <w:b/>
          <w:i/>
        </w:rPr>
        <w:t xml:space="preserve">their </w:t>
      </w:r>
      <w:r>
        <w:rPr>
          <w:b/>
          <w:i/>
        </w:rPr>
        <w:t>N</w:t>
      </w:r>
      <w:r w:rsidRPr="009A3637">
        <w:rPr>
          <w:b/>
          <w:i/>
        </w:rPr>
        <w:t xml:space="preserve">omination </w:t>
      </w:r>
      <w:r>
        <w:rPr>
          <w:b/>
          <w:i/>
        </w:rPr>
        <w:t>F</w:t>
      </w:r>
      <w:r w:rsidRPr="009A3637">
        <w:rPr>
          <w:b/>
          <w:i/>
        </w:rPr>
        <w:t>orm</w:t>
      </w:r>
      <w:r>
        <w:rPr>
          <w:b/>
          <w:i/>
        </w:rPr>
        <w:t xml:space="preserve"> and </w:t>
      </w:r>
      <w:r w:rsidR="004D30EA">
        <w:rPr>
          <w:b/>
          <w:i/>
        </w:rPr>
        <w:t xml:space="preserve">this </w:t>
      </w:r>
      <w:r>
        <w:rPr>
          <w:b/>
          <w:i/>
        </w:rPr>
        <w:t xml:space="preserve">Agreement on </w:t>
      </w:r>
      <w:r w:rsidR="00374F06">
        <w:rPr>
          <w:b/>
          <w:i/>
        </w:rPr>
        <w:t>U</w:t>
      </w:r>
      <w:r>
        <w:rPr>
          <w:b/>
          <w:i/>
        </w:rPr>
        <w:t xml:space="preserve">se </w:t>
      </w:r>
      <w:r w:rsidR="00123913">
        <w:rPr>
          <w:b/>
          <w:i/>
        </w:rPr>
        <w:t>of Membership</w:t>
      </w:r>
      <w:r>
        <w:rPr>
          <w:b/>
          <w:i/>
        </w:rPr>
        <w:t xml:space="preserve"> List </w:t>
      </w:r>
      <w:r w:rsidRPr="009A3637">
        <w:rPr>
          <w:b/>
          <w:i/>
        </w:rPr>
        <w:t>to the HSA office</w:t>
      </w:r>
      <w:r w:rsidR="00BF333E">
        <w:rPr>
          <w:b/>
          <w:i/>
        </w:rPr>
        <w:t xml:space="preserve"> to the attention of </w:t>
      </w:r>
      <w:r w:rsidR="003457BB">
        <w:rPr>
          <w:b/>
          <w:i/>
        </w:rPr>
        <w:t>the Communications Department</w:t>
      </w:r>
      <w:r w:rsidR="00BF333E">
        <w:rPr>
          <w:b/>
          <w:i/>
        </w:rPr>
        <w:t xml:space="preserve"> </w:t>
      </w:r>
      <w:r w:rsidR="003A3ED9">
        <w:rPr>
          <w:b/>
          <w:i/>
        </w:rPr>
        <w:t xml:space="preserve">at </w:t>
      </w:r>
      <w:hyperlink r:id="rId7" w:history="1">
        <w:r w:rsidR="003A3ED9" w:rsidRPr="004E3B13">
          <w:rPr>
            <w:rStyle w:val="Hyperlink"/>
            <w:b/>
            <w:i/>
          </w:rPr>
          <w:t>info@hsabc.org</w:t>
        </w:r>
      </w:hyperlink>
      <w:r w:rsidRPr="009A3637">
        <w:rPr>
          <w:b/>
          <w:i/>
        </w:rPr>
        <w:t>.</w:t>
      </w:r>
    </w:p>
    <w:p w14:paraId="346C78CE" w14:textId="77777777" w:rsidR="006A1E7E" w:rsidRDefault="006A1E7E" w:rsidP="00AB7676">
      <w:pPr>
        <w:autoSpaceDE w:val="0"/>
        <w:autoSpaceDN w:val="0"/>
        <w:adjustRightInd w:val="0"/>
        <w:rPr>
          <w:rFonts w:cs="Arial"/>
        </w:rPr>
      </w:pPr>
    </w:p>
    <w:p w14:paraId="40634489" w14:textId="77777777" w:rsidR="00860D22" w:rsidRDefault="00860D22" w:rsidP="00AB7676">
      <w:pPr>
        <w:autoSpaceDE w:val="0"/>
        <w:autoSpaceDN w:val="0"/>
        <w:adjustRightInd w:val="0"/>
        <w:rPr>
          <w:rFonts w:cs="Arial"/>
        </w:rPr>
      </w:pPr>
    </w:p>
    <w:p w14:paraId="3B492379" w14:textId="77777777" w:rsidR="00860D22" w:rsidRPr="00B6726C" w:rsidRDefault="00860D22" w:rsidP="00AB7676">
      <w:pPr>
        <w:autoSpaceDE w:val="0"/>
        <w:autoSpaceDN w:val="0"/>
        <w:adjustRightInd w:val="0"/>
        <w:rPr>
          <w:rFonts w:cs="Arial"/>
        </w:rPr>
      </w:pPr>
      <w:r>
        <w:rPr>
          <w:rFonts w:cs="Arial"/>
        </w:rPr>
        <w:t>Attachment: Election of President policy</w:t>
      </w:r>
    </w:p>
    <w:sectPr w:rsidR="00860D22" w:rsidRPr="00B6726C" w:rsidSect="00444F96">
      <w:headerReference w:type="default" r:id="rId8"/>
      <w:pgSz w:w="12240" w:h="15840"/>
      <w:pgMar w:top="270" w:right="1440" w:bottom="108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B3E6" w14:textId="77777777" w:rsidR="00346717" w:rsidRDefault="00346717">
      <w:r>
        <w:separator/>
      </w:r>
    </w:p>
  </w:endnote>
  <w:endnote w:type="continuationSeparator" w:id="0">
    <w:p w14:paraId="5A2FBCB7" w14:textId="77777777" w:rsidR="00346717" w:rsidRDefault="0034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9B6A" w14:textId="77777777" w:rsidR="00346717" w:rsidRDefault="00346717">
      <w:r>
        <w:separator/>
      </w:r>
    </w:p>
  </w:footnote>
  <w:footnote w:type="continuationSeparator" w:id="0">
    <w:p w14:paraId="19367D50" w14:textId="77777777" w:rsidR="00346717" w:rsidRDefault="0034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C61C" w14:textId="77777777" w:rsidR="004F4FDE" w:rsidRDefault="00716A2E" w:rsidP="004F4FDE">
    <w:pPr>
      <w:pStyle w:val="Header"/>
    </w:pPr>
    <w:r>
      <w:rPr>
        <w:rFonts w:ascii="Frutiger 45 Light" w:hAnsi="Frutiger 45 Light"/>
        <w:noProof/>
        <w:szCs w:val="28"/>
      </w:rPr>
      <w:drawing>
        <wp:inline distT="0" distB="0" distL="0" distR="0" wp14:anchorId="78AE5E6C" wp14:editId="54693D29">
          <wp:extent cx="64103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809625"/>
                  </a:xfrm>
                  <a:prstGeom prst="rect">
                    <a:avLst/>
                  </a:prstGeom>
                  <a:noFill/>
                  <a:ln>
                    <a:noFill/>
                  </a:ln>
                </pic:spPr>
              </pic:pic>
            </a:graphicData>
          </a:graphic>
        </wp:inline>
      </w:drawing>
    </w:r>
  </w:p>
  <w:p w14:paraId="4FFAE7E1" w14:textId="402F4206" w:rsidR="004F4FDE" w:rsidRPr="003D3975" w:rsidRDefault="000C36FB" w:rsidP="004F4FDE">
    <w:pPr>
      <w:pStyle w:val="Header"/>
      <w:pBdr>
        <w:bottom w:val="single" w:sz="24" w:space="1" w:color="auto"/>
      </w:pBdr>
      <w:ind w:left="4320" w:hanging="4320"/>
      <w:jc w:val="right"/>
      <w:rPr>
        <w:b/>
        <w:sz w:val="36"/>
      </w:rPr>
    </w:pPr>
    <w:r>
      <w:rPr>
        <w:b/>
        <w:sz w:val="36"/>
      </w:rPr>
      <w:t xml:space="preserve">PRESIDENTIAL ELECTION </w:t>
    </w:r>
    <w:r w:rsidR="00342114">
      <w:rPr>
        <w:b/>
        <w:sz w:val="36"/>
      </w:rPr>
      <w:t>202</w:t>
    </w:r>
    <w:r w:rsidR="0003120C">
      <w:rPr>
        <w:b/>
        <w:sz w:val="36"/>
      </w:rPr>
      <w:t>5</w:t>
    </w:r>
  </w:p>
  <w:p w14:paraId="679E760E" w14:textId="77777777" w:rsidR="004F4FDE" w:rsidRDefault="004F4FDE" w:rsidP="004F4FDE">
    <w:pPr>
      <w:pStyle w:val="Header"/>
    </w:pPr>
  </w:p>
  <w:p w14:paraId="4523F6B0" w14:textId="77777777" w:rsidR="00465BD3" w:rsidRPr="004F4FDE" w:rsidRDefault="00465BD3" w:rsidP="004F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56pt" o:bullet="t">
        <v:imagedata r:id="rId1" o:title=""/>
      </v:shape>
    </w:pict>
  </w:numPicBullet>
  <w:abstractNum w:abstractNumId="0" w15:restartNumberingAfterBreak="0">
    <w:nsid w:val="6B1A14CD"/>
    <w:multiLevelType w:val="hybridMultilevel"/>
    <w:tmpl w:val="9DEC08FE"/>
    <w:lvl w:ilvl="0" w:tplc="3C3089AE">
      <w:start w:val="1"/>
      <w:numFmt w:val="bullet"/>
      <w:lvlText w:val=""/>
      <w:lvlPicBulletId w:val="0"/>
      <w:lvlJc w:val="left"/>
      <w:pPr>
        <w:tabs>
          <w:tab w:val="num" w:pos="720"/>
        </w:tabs>
        <w:ind w:left="720" w:hanging="360"/>
      </w:pPr>
      <w:rPr>
        <w:rFonts w:ascii="Symbol" w:hAnsi="Symbol" w:hint="default"/>
        <w:sz w:val="28"/>
      </w:rPr>
    </w:lvl>
    <w:lvl w:ilvl="1" w:tplc="BF547F46" w:tentative="1">
      <w:start w:val="1"/>
      <w:numFmt w:val="bullet"/>
      <w:lvlText w:val=""/>
      <w:lvlJc w:val="left"/>
      <w:pPr>
        <w:tabs>
          <w:tab w:val="num" w:pos="1440"/>
        </w:tabs>
        <w:ind w:left="1440" w:hanging="360"/>
      </w:pPr>
      <w:rPr>
        <w:rFonts w:ascii="Symbol" w:hAnsi="Symbol" w:hint="default"/>
      </w:rPr>
    </w:lvl>
    <w:lvl w:ilvl="2" w:tplc="394EC324" w:tentative="1">
      <w:start w:val="1"/>
      <w:numFmt w:val="bullet"/>
      <w:lvlText w:val=""/>
      <w:lvlJc w:val="left"/>
      <w:pPr>
        <w:tabs>
          <w:tab w:val="num" w:pos="2160"/>
        </w:tabs>
        <w:ind w:left="2160" w:hanging="360"/>
      </w:pPr>
      <w:rPr>
        <w:rFonts w:ascii="Symbol" w:hAnsi="Symbol" w:hint="default"/>
      </w:rPr>
    </w:lvl>
    <w:lvl w:ilvl="3" w:tplc="E23E1DB6" w:tentative="1">
      <w:start w:val="1"/>
      <w:numFmt w:val="bullet"/>
      <w:lvlText w:val=""/>
      <w:lvlJc w:val="left"/>
      <w:pPr>
        <w:tabs>
          <w:tab w:val="num" w:pos="2880"/>
        </w:tabs>
        <w:ind w:left="2880" w:hanging="360"/>
      </w:pPr>
      <w:rPr>
        <w:rFonts w:ascii="Symbol" w:hAnsi="Symbol" w:hint="default"/>
      </w:rPr>
    </w:lvl>
    <w:lvl w:ilvl="4" w:tplc="176AA1E0" w:tentative="1">
      <w:start w:val="1"/>
      <w:numFmt w:val="bullet"/>
      <w:lvlText w:val=""/>
      <w:lvlJc w:val="left"/>
      <w:pPr>
        <w:tabs>
          <w:tab w:val="num" w:pos="3600"/>
        </w:tabs>
        <w:ind w:left="3600" w:hanging="360"/>
      </w:pPr>
      <w:rPr>
        <w:rFonts w:ascii="Symbol" w:hAnsi="Symbol" w:hint="default"/>
      </w:rPr>
    </w:lvl>
    <w:lvl w:ilvl="5" w:tplc="7C66BBE8" w:tentative="1">
      <w:start w:val="1"/>
      <w:numFmt w:val="bullet"/>
      <w:lvlText w:val=""/>
      <w:lvlJc w:val="left"/>
      <w:pPr>
        <w:tabs>
          <w:tab w:val="num" w:pos="4320"/>
        </w:tabs>
        <w:ind w:left="4320" w:hanging="360"/>
      </w:pPr>
      <w:rPr>
        <w:rFonts w:ascii="Symbol" w:hAnsi="Symbol" w:hint="default"/>
      </w:rPr>
    </w:lvl>
    <w:lvl w:ilvl="6" w:tplc="637C1130" w:tentative="1">
      <w:start w:val="1"/>
      <w:numFmt w:val="bullet"/>
      <w:lvlText w:val=""/>
      <w:lvlJc w:val="left"/>
      <w:pPr>
        <w:tabs>
          <w:tab w:val="num" w:pos="5040"/>
        </w:tabs>
        <w:ind w:left="5040" w:hanging="360"/>
      </w:pPr>
      <w:rPr>
        <w:rFonts w:ascii="Symbol" w:hAnsi="Symbol" w:hint="default"/>
      </w:rPr>
    </w:lvl>
    <w:lvl w:ilvl="7" w:tplc="CE60E546" w:tentative="1">
      <w:start w:val="1"/>
      <w:numFmt w:val="bullet"/>
      <w:lvlText w:val=""/>
      <w:lvlJc w:val="left"/>
      <w:pPr>
        <w:tabs>
          <w:tab w:val="num" w:pos="5760"/>
        </w:tabs>
        <w:ind w:left="5760" w:hanging="360"/>
      </w:pPr>
      <w:rPr>
        <w:rFonts w:ascii="Symbol" w:hAnsi="Symbol" w:hint="default"/>
      </w:rPr>
    </w:lvl>
    <w:lvl w:ilvl="8" w:tplc="63C02142" w:tentative="1">
      <w:start w:val="1"/>
      <w:numFmt w:val="bullet"/>
      <w:lvlText w:val=""/>
      <w:lvlJc w:val="left"/>
      <w:pPr>
        <w:tabs>
          <w:tab w:val="num" w:pos="6480"/>
        </w:tabs>
        <w:ind w:left="6480" w:hanging="360"/>
      </w:pPr>
      <w:rPr>
        <w:rFonts w:ascii="Symbol" w:hAnsi="Symbol" w:hint="default"/>
      </w:rPr>
    </w:lvl>
  </w:abstractNum>
  <w:num w:numId="1" w16cid:durableId="146874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6C"/>
    <w:rsid w:val="0000363A"/>
    <w:rsid w:val="00027629"/>
    <w:rsid w:val="0003120C"/>
    <w:rsid w:val="000615AC"/>
    <w:rsid w:val="00074CB9"/>
    <w:rsid w:val="000C36FB"/>
    <w:rsid w:val="00116892"/>
    <w:rsid w:val="00123913"/>
    <w:rsid w:val="001A03A9"/>
    <w:rsid w:val="001A70AC"/>
    <w:rsid w:val="001D33B3"/>
    <w:rsid w:val="001F103A"/>
    <w:rsid w:val="0021107D"/>
    <w:rsid w:val="00252ECF"/>
    <w:rsid w:val="00273025"/>
    <w:rsid w:val="00282C52"/>
    <w:rsid w:val="002A4A21"/>
    <w:rsid w:val="002D2C3A"/>
    <w:rsid w:val="00342114"/>
    <w:rsid w:val="003457BB"/>
    <w:rsid w:val="00346717"/>
    <w:rsid w:val="0035078B"/>
    <w:rsid w:val="00366E81"/>
    <w:rsid w:val="00374F06"/>
    <w:rsid w:val="00376FC3"/>
    <w:rsid w:val="003858BA"/>
    <w:rsid w:val="003A3ED9"/>
    <w:rsid w:val="003B3C65"/>
    <w:rsid w:val="003C4C86"/>
    <w:rsid w:val="003D75D8"/>
    <w:rsid w:val="004131F4"/>
    <w:rsid w:val="00417438"/>
    <w:rsid w:val="00442FB2"/>
    <w:rsid w:val="00443062"/>
    <w:rsid w:val="00444F96"/>
    <w:rsid w:val="004574A7"/>
    <w:rsid w:val="004649E5"/>
    <w:rsid w:val="00465BD3"/>
    <w:rsid w:val="004C6E7F"/>
    <w:rsid w:val="004D30EA"/>
    <w:rsid w:val="004E4360"/>
    <w:rsid w:val="004F4FDE"/>
    <w:rsid w:val="00520D4F"/>
    <w:rsid w:val="005944A7"/>
    <w:rsid w:val="00692C7A"/>
    <w:rsid w:val="006A1E7E"/>
    <w:rsid w:val="006B240A"/>
    <w:rsid w:val="00716A2E"/>
    <w:rsid w:val="00752F7D"/>
    <w:rsid w:val="0076182C"/>
    <w:rsid w:val="007A5E9A"/>
    <w:rsid w:val="007A76C4"/>
    <w:rsid w:val="007D7AE1"/>
    <w:rsid w:val="00813B70"/>
    <w:rsid w:val="00825FA0"/>
    <w:rsid w:val="00830354"/>
    <w:rsid w:val="00860D22"/>
    <w:rsid w:val="008F4B3F"/>
    <w:rsid w:val="00905942"/>
    <w:rsid w:val="00934AB6"/>
    <w:rsid w:val="00943361"/>
    <w:rsid w:val="00956CBC"/>
    <w:rsid w:val="009650B3"/>
    <w:rsid w:val="009918CC"/>
    <w:rsid w:val="009D5B70"/>
    <w:rsid w:val="00A16C7B"/>
    <w:rsid w:val="00A432C3"/>
    <w:rsid w:val="00A63C51"/>
    <w:rsid w:val="00A63F19"/>
    <w:rsid w:val="00A9046A"/>
    <w:rsid w:val="00AB7676"/>
    <w:rsid w:val="00AD0BE7"/>
    <w:rsid w:val="00B06505"/>
    <w:rsid w:val="00B427DC"/>
    <w:rsid w:val="00B51E72"/>
    <w:rsid w:val="00B547B3"/>
    <w:rsid w:val="00B6726C"/>
    <w:rsid w:val="00B858A9"/>
    <w:rsid w:val="00BA5080"/>
    <w:rsid w:val="00BB6063"/>
    <w:rsid w:val="00BF333E"/>
    <w:rsid w:val="00C05A80"/>
    <w:rsid w:val="00C51CE6"/>
    <w:rsid w:val="00C53AE6"/>
    <w:rsid w:val="00C6333F"/>
    <w:rsid w:val="00CB4781"/>
    <w:rsid w:val="00CC69DC"/>
    <w:rsid w:val="00CE7135"/>
    <w:rsid w:val="00D37D81"/>
    <w:rsid w:val="00D9629E"/>
    <w:rsid w:val="00DF44A1"/>
    <w:rsid w:val="00E24980"/>
    <w:rsid w:val="00E64F59"/>
    <w:rsid w:val="00EC6065"/>
    <w:rsid w:val="00ED5B43"/>
    <w:rsid w:val="00FB60B7"/>
    <w:rsid w:val="00FC1EFC"/>
    <w:rsid w:val="00FE2FA3"/>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12D1C"/>
  <w15:docId w15:val="{569362FD-14E7-4CDD-A990-748C3AC2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3">
    <w:name w:val="Table Classic 3"/>
    <w:basedOn w:val="TableNormal"/>
    <w:rsid w:val="00B672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rsid w:val="00B6726C"/>
    <w:pPr>
      <w:tabs>
        <w:tab w:val="center" w:pos="4320"/>
        <w:tab w:val="right" w:pos="8640"/>
      </w:tabs>
    </w:pPr>
  </w:style>
  <w:style w:type="paragraph" w:styleId="Footer">
    <w:name w:val="footer"/>
    <w:basedOn w:val="Normal"/>
    <w:rsid w:val="00B6726C"/>
    <w:pPr>
      <w:tabs>
        <w:tab w:val="center" w:pos="4320"/>
        <w:tab w:val="right" w:pos="8640"/>
      </w:tabs>
    </w:pPr>
  </w:style>
  <w:style w:type="paragraph" w:styleId="BalloonText">
    <w:name w:val="Balloon Text"/>
    <w:basedOn w:val="Normal"/>
    <w:semiHidden/>
    <w:rsid w:val="007A5E9A"/>
    <w:rPr>
      <w:rFonts w:ascii="Tahoma" w:hAnsi="Tahoma" w:cs="Tahoma"/>
      <w:sz w:val="16"/>
      <w:szCs w:val="16"/>
    </w:rPr>
  </w:style>
  <w:style w:type="character" w:styleId="Hyperlink">
    <w:name w:val="Hyperlink"/>
    <w:basedOn w:val="DefaultParagraphFont"/>
    <w:unhideWhenUsed/>
    <w:rsid w:val="006A1E7E"/>
    <w:rPr>
      <w:color w:val="0000FF" w:themeColor="hyperlink"/>
      <w:u w:val="single"/>
    </w:rPr>
  </w:style>
  <w:style w:type="character" w:styleId="UnresolvedMention">
    <w:name w:val="Unresolved Mention"/>
    <w:basedOn w:val="DefaultParagraphFont"/>
    <w:uiPriority w:val="99"/>
    <w:semiHidden/>
    <w:unhideWhenUsed/>
    <w:rsid w:val="006A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sa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309</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HSA Presidential Election 2007</vt:lpstr>
    </vt:vector>
  </TitlesOfParts>
  <Company>HSA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HSA Presidential Election 2007</dc:title>
  <dc:creator>Pattie McCormack</dc:creator>
  <cp:lastModifiedBy>Miriam Sobrino</cp:lastModifiedBy>
  <cp:revision>2</cp:revision>
  <cp:lastPrinted>2021-03-05T22:14:00Z</cp:lastPrinted>
  <dcterms:created xsi:type="dcterms:W3CDTF">2025-01-09T18:06:00Z</dcterms:created>
  <dcterms:modified xsi:type="dcterms:W3CDTF">2025-01-09T18:06:00Z</dcterms:modified>
</cp:coreProperties>
</file>